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ACF5" w14:textId="4FFEDE49" w:rsidR="00F6208E" w:rsidRPr="00F6208E" w:rsidRDefault="00886113" w:rsidP="007546E3">
      <w:pPr>
        <w:rPr>
          <w:rFonts w:ascii="Verdana" w:hAnsi="Verdana"/>
          <w:b/>
          <w:sz w:val="20"/>
          <w:szCs w:val="20"/>
          <w:lang w:val="en"/>
        </w:rPr>
      </w:pPr>
      <w:r>
        <w:rPr>
          <w:rFonts w:ascii="Verdana" w:hAnsi="Verdana"/>
          <w:b/>
          <w:sz w:val="20"/>
          <w:szCs w:val="20"/>
          <w:lang w:val="en"/>
        </w:rPr>
        <w:t xml:space="preserve">PC </w:t>
      </w:r>
      <w:bookmarkStart w:id="0" w:name="_GoBack"/>
      <w:bookmarkEnd w:id="0"/>
      <w:r w:rsidR="00C82050">
        <w:rPr>
          <w:rFonts w:ascii="Verdana" w:hAnsi="Verdana"/>
          <w:b/>
          <w:sz w:val="20"/>
          <w:szCs w:val="20"/>
          <w:lang w:val="en"/>
        </w:rPr>
        <w:t xml:space="preserve">Assessment </w:t>
      </w:r>
      <w:r w:rsidR="00F6208E" w:rsidRPr="00F6208E">
        <w:rPr>
          <w:rFonts w:ascii="Verdana" w:hAnsi="Verdana"/>
          <w:b/>
          <w:sz w:val="20"/>
          <w:szCs w:val="20"/>
          <w:lang w:val="en"/>
        </w:rPr>
        <w:t>Liaison Roles and Responsibilities</w:t>
      </w:r>
    </w:p>
    <w:p w14:paraId="4782D0DF" w14:textId="697C471B" w:rsidR="00746FE2" w:rsidRDefault="00746FE2" w:rsidP="00C82050">
      <w:pPr>
        <w:spacing w:after="240" w:line="360" w:lineRule="auto"/>
        <w:contextualSpacing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Assessment liaisons serve as conduits of information about course and department level assessment</w:t>
      </w:r>
      <w:r w:rsidR="006F1646">
        <w:rPr>
          <w:rFonts w:ascii="Verdana" w:hAnsi="Verdana"/>
          <w:sz w:val="20"/>
          <w:szCs w:val="20"/>
          <w:lang w:val="en"/>
        </w:rPr>
        <w:t xml:space="preserve"> </w:t>
      </w:r>
      <w:r>
        <w:rPr>
          <w:rFonts w:ascii="Verdana" w:hAnsi="Verdana"/>
          <w:sz w:val="20"/>
          <w:szCs w:val="20"/>
          <w:lang w:val="en"/>
        </w:rPr>
        <w:t>link</w:t>
      </w:r>
      <w:r w:rsidR="00DC561C">
        <w:rPr>
          <w:rFonts w:ascii="Verdana" w:hAnsi="Verdana"/>
          <w:sz w:val="20"/>
          <w:szCs w:val="20"/>
          <w:lang w:val="en"/>
        </w:rPr>
        <w:t>ing faculty colleagues</w:t>
      </w:r>
      <w:r>
        <w:rPr>
          <w:rFonts w:ascii="Verdana" w:hAnsi="Verdana"/>
          <w:sz w:val="20"/>
          <w:szCs w:val="20"/>
          <w:lang w:val="en"/>
        </w:rPr>
        <w:t xml:space="preserve"> to college-wide assessment efforts led by the Assessment </w:t>
      </w:r>
      <w:r w:rsidR="00121CC8">
        <w:rPr>
          <w:rFonts w:ascii="Verdana" w:hAnsi="Verdana"/>
          <w:sz w:val="20"/>
          <w:szCs w:val="20"/>
          <w:lang w:val="en"/>
        </w:rPr>
        <w:t>Committee</w:t>
      </w:r>
      <w:r w:rsidR="006F1646">
        <w:rPr>
          <w:rFonts w:ascii="Verdana" w:hAnsi="Verdana"/>
          <w:sz w:val="20"/>
          <w:szCs w:val="20"/>
          <w:lang w:val="en"/>
        </w:rPr>
        <w:t>. Liaisons</w:t>
      </w:r>
      <w:r>
        <w:rPr>
          <w:rFonts w:ascii="Verdana" w:hAnsi="Verdana"/>
          <w:sz w:val="20"/>
          <w:szCs w:val="20"/>
          <w:lang w:val="en"/>
        </w:rPr>
        <w:t xml:space="preserve"> undertake activities such as:</w:t>
      </w:r>
    </w:p>
    <w:p w14:paraId="4097E055" w14:textId="46894636" w:rsidR="00746FE2" w:rsidRDefault="00746FE2" w:rsidP="00C82050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  <w:lang w:val="en"/>
        </w:rPr>
      </w:pPr>
      <w:r w:rsidRPr="00746FE2">
        <w:rPr>
          <w:rFonts w:ascii="Verdana" w:hAnsi="Verdana"/>
          <w:sz w:val="20"/>
          <w:szCs w:val="20"/>
          <w:lang w:val="en"/>
        </w:rPr>
        <w:t>participating in assessment-related activities and training</w:t>
      </w:r>
      <w:r>
        <w:rPr>
          <w:rFonts w:ascii="Verdana" w:hAnsi="Verdana"/>
          <w:sz w:val="20"/>
          <w:szCs w:val="20"/>
          <w:lang w:val="en"/>
        </w:rPr>
        <w:t>, including train-the-trainer sessions on PC’s data collection system</w:t>
      </w:r>
      <w:r w:rsidR="00165F64">
        <w:rPr>
          <w:rFonts w:ascii="Verdana" w:hAnsi="Verdana"/>
          <w:sz w:val="20"/>
          <w:szCs w:val="20"/>
          <w:lang w:val="en"/>
        </w:rPr>
        <w:t xml:space="preserve"> for assessment</w:t>
      </w:r>
    </w:p>
    <w:p w14:paraId="13E03E04" w14:textId="735B44A8" w:rsidR="00746FE2" w:rsidRPr="00746FE2" w:rsidRDefault="00746FE2" w:rsidP="00C82050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initiating informal (and/or formal, depending on environment) departmental conversations about assessment</w:t>
      </w:r>
    </w:p>
    <w:p w14:paraId="74716FA1" w14:textId="77777777" w:rsidR="00746FE2" w:rsidRPr="00746FE2" w:rsidRDefault="00746FE2" w:rsidP="00C82050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 xml:space="preserve">assisting colleagues throughout the assessment process (identifying intended outcomes, student work for evaluation, methodology, analysis, reporting) </w:t>
      </w:r>
    </w:p>
    <w:p w14:paraId="4CAE7962" w14:textId="4ED53F21" w:rsidR="009E3F7D" w:rsidRDefault="00746FE2" w:rsidP="00C82050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  <w:lang w:val="en"/>
        </w:rPr>
      </w:pPr>
      <w:r w:rsidRPr="00746FE2">
        <w:rPr>
          <w:rFonts w:ascii="Verdana" w:hAnsi="Verdana"/>
          <w:sz w:val="20"/>
          <w:szCs w:val="20"/>
          <w:lang w:val="en"/>
        </w:rPr>
        <w:t xml:space="preserve">helping fellow faculty explore and determine options for potential </w:t>
      </w:r>
      <w:r w:rsidR="00092786">
        <w:rPr>
          <w:rFonts w:ascii="Verdana" w:hAnsi="Verdana"/>
          <w:sz w:val="20"/>
          <w:szCs w:val="20"/>
          <w:lang w:val="en"/>
        </w:rPr>
        <w:t>interventions (changes in teaching or learning)</w:t>
      </w:r>
      <w:r w:rsidRPr="00746FE2">
        <w:rPr>
          <w:rFonts w:ascii="Verdana" w:hAnsi="Verdana"/>
          <w:sz w:val="20"/>
          <w:szCs w:val="20"/>
          <w:lang w:val="en"/>
        </w:rPr>
        <w:t xml:space="preserve"> based on assessment results</w:t>
      </w:r>
    </w:p>
    <w:p w14:paraId="5E8A7FAE" w14:textId="499E4E1F" w:rsidR="00077F3B" w:rsidRPr="00077F3B" w:rsidRDefault="009E3F7D" w:rsidP="00C82050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  <w:lang w:val="en"/>
        </w:rPr>
      </w:pPr>
      <w:r w:rsidRPr="00077F3B">
        <w:rPr>
          <w:rFonts w:ascii="Verdana" w:hAnsi="Verdana"/>
          <w:sz w:val="20"/>
          <w:szCs w:val="20"/>
          <w:lang w:val="en"/>
        </w:rPr>
        <w:t>shepherding assessment reporting (lending assistance to department chair, as needed)</w:t>
      </w:r>
      <w:r w:rsidR="00746FE2" w:rsidRPr="00077F3B">
        <w:rPr>
          <w:rFonts w:ascii="Verdana" w:hAnsi="Verdana"/>
          <w:sz w:val="20"/>
          <w:szCs w:val="20"/>
          <w:lang w:val="en"/>
        </w:rPr>
        <w:t xml:space="preserve"> </w:t>
      </w:r>
      <w:r w:rsidR="00077F3B" w:rsidRPr="00077F3B">
        <w:rPr>
          <w:rFonts w:ascii="Verdana" w:hAnsi="Verdana"/>
          <w:sz w:val="20"/>
          <w:szCs w:val="20"/>
          <w:lang w:val="en"/>
        </w:rPr>
        <w:t xml:space="preserve">and </w:t>
      </w:r>
      <w:r w:rsidR="00077F3B">
        <w:rPr>
          <w:rFonts w:ascii="Verdana" w:hAnsi="Verdana"/>
          <w:sz w:val="20"/>
          <w:szCs w:val="20"/>
          <w:lang w:val="en"/>
        </w:rPr>
        <w:t>updating the</w:t>
      </w:r>
      <w:r w:rsidR="00077F3B" w:rsidRPr="00077F3B">
        <w:rPr>
          <w:rFonts w:ascii="Verdana" w:hAnsi="Verdana"/>
          <w:sz w:val="20"/>
          <w:szCs w:val="20"/>
          <w:lang w:val="en"/>
        </w:rPr>
        <w:t xml:space="preserve"> 5-Year Assessment Plan</w:t>
      </w:r>
      <w:r w:rsidR="00077F3B">
        <w:rPr>
          <w:rFonts w:ascii="Verdana" w:hAnsi="Verdana"/>
          <w:sz w:val="20"/>
          <w:szCs w:val="20"/>
          <w:lang w:val="en"/>
        </w:rPr>
        <w:t xml:space="preserve"> (as applicable)</w:t>
      </w:r>
    </w:p>
    <w:p w14:paraId="7B338B08" w14:textId="77777777" w:rsidR="00746FE2" w:rsidRPr="00746FE2" w:rsidRDefault="00746FE2" w:rsidP="00746FE2">
      <w:pPr>
        <w:rPr>
          <w:rFonts w:ascii="Verdana" w:hAnsi="Verdana"/>
          <w:sz w:val="20"/>
          <w:szCs w:val="20"/>
          <w:lang w:val="en"/>
        </w:rPr>
      </w:pPr>
    </w:p>
    <w:sectPr w:rsidR="00746FE2" w:rsidRPr="00746FE2" w:rsidSect="00C8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6BC"/>
    <w:multiLevelType w:val="hybridMultilevel"/>
    <w:tmpl w:val="9F1A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0558"/>
    <w:multiLevelType w:val="hybridMultilevel"/>
    <w:tmpl w:val="76CC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43F"/>
    <w:multiLevelType w:val="hybridMultilevel"/>
    <w:tmpl w:val="E63C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3"/>
    <w:rsid w:val="00077F3B"/>
    <w:rsid w:val="00092786"/>
    <w:rsid w:val="00121CC8"/>
    <w:rsid w:val="00154E09"/>
    <w:rsid w:val="00165F64"/>
    <w:rsid w:val="001B75AD"/>
    <w:rsid w:val="00524A78"/>
    <w:rsid w:val="00615F4E"/>
    <w:rsid w:val="00642087"/>
    <w:rsid w:val="006F1646"/>
    <w:rsid w:val="00746FE2"/>
    <w:rsid w:val="007546E3"/>
    <w:rsid w:val="007B2A69"/>
    <w:rsid w:val="007B4B3A"/>
    <w:rsid w:val="008555E5"/>
    <w:rsid w:val="00886113"/>
    <w:rsid w:val="008D4D21"/>
    <w:rsid w:val="009E3F7D"/>
    <w:rsid w:val="00A074B3"/>
    <w:rsid w:val="00AF0EF6"/>
    <w:rsid w:val="00B91FAB"/>
    <w:rsid w:val="00C82050"/>
    <w:rsid w:val="00CE1FEE"/>
    <w:rsid w:val="00DC561C"/>
    <w:rsid w:val="00DD4A24"/>
    <w:rsid w:val="00E97670"/>
    <w:rsid w:val="00F31D95"/>
    <w:rsid w:val="00F6208E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5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5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College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3</cp:revision>
  <dcterms:created xsi:type="dcterms:W3CDTF">2014-10-15T18:44:00Z</dcterms:created>
  <dcterms:modified xsi:type="dcterms:W3CDTF">2014-11-07T18:13:00Z</dcterms:modified>
</cp:coreProperties>
</file>